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7BA" w:rsidRDefault="002B37BA" w:rsidP="002B37BA">
      <w:pPr>
        <w:suppressAutoHyphens/>
        <w:ind w:right="1133"/>
        <w:rPr>
          <w:b/>
          <w:sz w:val="28"/>
          <w:szCs w:val="28"/>
        </w:rPr>
      </w:pPr>
      <w:bookmarkStart w:id="0" w:name="_GoBack"/>
      <w:bookmarkEnd w:id="0"/>
    </w:p>
    <w:p w:rsidR="002B37BA" w:rsidRDefault="002B37BA" w:rsidP="002B37BA">
      <w:pPr>
        <w:suppressAutoHyphens/>
        <w:ind w:right="113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4241BC">
        <w:rPr>
          <w:b/>
          <w:sz w:val="28"/>
          <w:szCs w:val="28"/>
        </w:rPr>
        <w:t>О вне</w:t>
      </w:r>
      <w:r>
        <w:rPr>
          <w:b/>
          <w:sz w:val="28"/>
          <w:szCs w:val="28"/>
        </w:rPr>
        <w:t>сении изменения в постановление</w:t>
      </w:r>
    </w:p>
    <w:p w:rsidR="002B37BA" w:rsidRDefault="004241BC" w:rsidP="002B37BA">
      <w:pPr>
        <w:suppressAutoHyphens/>
        <w:ind w:right="1133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</w:t>
      </w:r>
      <w:r w:rsidR="002B37BA">
        <w:rPr>
          <w:b/>
          <w:sz w:val="28"/>
          <w:szCs w:val="28"/>
        </w:rPr>
        <w:t>ации муниципального образования</w:t>
      </w:r>
    </w:p>
    <w:p w:rsidR="002B37BA" w:rsidRDefault="004241BC" w:rsidP="002B37BA">
      <w:pPr>
        <w:suppressAutoHyphens/>
        <w:ind w:right="1133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Щербиновский район от 25 декабря 2015 года № 593</w:t>
      </w:r>
    </w:p>
    <w:p w:rsidR="002B37BA" w:rsidRDefault="004241BC" w:rsidP="002B37BA">
      <w:pPr>
        <w:suppressAutoHyphens/>
        <w:ind w:right="1133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Порядка формирования, утверждения </w:t>
      </w:r>
    </w:p>
    <w:p w:rsidR="002B37BA" w:rsidRDefault="004241BC" w:rsidP="002B37BA">
      <w:pPr>
        <w:suppressAutoHyphens/>
        <w:ind w:right="1133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 ведения планов за</w:t>
      </w:r>
      <w:r w:rsidR="002B37BA">
        <w:rPr>
          <w:b/>
          <w:sz w:val="28"/>
          <w:szCs w:val="28"/>
        </w:rPr>
        <w:t xml:space="preserve">купок товаров, работ, услуг </w:t>
      </w:r>
      <w:proofErr w:type="gramStart"/>
      <w:r w:rsidR="002B37BA">
        <w:rPr>
          <w:b/>
          <w:sz w:val="28"/>
          <w:szCs w:val="28"/>
        </w:rPr>
        <w:t>для</w:t>
      </w:r>
      <w:proofErr w:type="gramEnd"/>
    </w:p>
    <w:p w:rsidR="002B37BA" w:rsidRDefault="004241BC" w:rsidP="002B37BA">
      <w:pPr>
        <w:suppressAutoHyphens/>
        <w:ind w:right="1133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обеспечения муниципальных нужд муниципального</w:t>
      </w:r>
    </w:p>
    <w:p w:rsidR="004241BC" w:rsidRDefault="004241BC" w:rsidP="002B37BA">
      <w:pPr>
        <w:suppressAutoHyphens/>
        <w:ind w:right="1133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Щербиновский район»</w:t>
      </w:r>
    </w:p>
    <w:p w:rsidR="004241BC" w:rsidRDefault="004241BC" w:rsidP="002B37BA">
      <w:pPr>
        <w:suppressAutoHyphens/>
        <w:ind w:firstLine="709"/>
        <w:jc w:val="center"/>
        <w:rPr>
          <w:b/>
          <w:sz w:val="28"/>
          <w:szCs w:val="28"/>
        </w:rPr>
      </w:pPr>
    </w:p>
    <w:p w:rsidR="00635523" w:rsidRDefault="00635523" w:rsidP="002B37BA">
      <w:pPr>
        <w:suppressAutoHyphens/>
        <w:ind w:firstLine="709"/>
        <w:jc w:val="both"/>
        <w:rPr>
          <w:sz w:val="28"/>
          <w:szCs w:val="28"/>
        </w:rPr>
      </w:pPr>
    </w:p>
    <w:p w:rsidR="00635523" w:rsidRPr="00635523" w:rsidRDefault="00635523" w:rsidP="002B37BA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 исполнение части 5 статьи 17 Федерального закона от                                 5 апреля 2013 года № 44-ФЗ «О контрактной системе в сфере закупок товаров, работ, услуг для обеспечения государственных и муниципальных нужд», в соответствии с постановлением Правительства Российской Феде</w:t>
      </w:r>
      <w:r w:rsidR="00D65DE5">
        <w:rPr>
          <w:rFonts w:ascii="Times New Roman" w:hAnsi="Times New Roman" w:cs="Times New Roman"/>
          <w:sz w:val="28"/>
          <w:szCs w:val="28"/>
        </w:rPr>
        <w:t xml:space="preserve">рации </w:t>
      </w:r>
      <w:r>
        <w:rPr>
          <w:rFonts w:ascii="Times New Roman" w:hAnsi="Times New Roman" w:cs="Times New Roman"/>
          <w:sz w:val="28"/>
          <w:szCs w:val="28"/>
        </w:rPr>
        <w:t>от 21 ноября 2013 года № 1043 «О требованиях к формированию, утверждению и ведению планов закупок товаров, работ, услуг для обеспечения нужд субъекта Российской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муниципальных нужд, а также требованиях к форме планов закупок товаров, работ, услуг» </w:t>
      </w:r>
      <w:r w:rsidR="00C43F8D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2255A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255A0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2B37BA" w:rsidRDefault="004241BC" w:rsidP="002B37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</w:t>
      </w:r>
      <w:r w:rsidR="002B37BA">
        <w:rPr>
          <w:sz w:val="28"/>
          <w:szCs w:val="28"/>
        </w:rPr>
        <w:t xml:space="preserve"> приложение к постановлению</w:t>
      </w:r>
      <w:r w:rsidR="00635523">
        <w:rPr>
          <w:sz w:val="28"/>
          <w:szCs w:val="28"/>
        </w:rPr>
        <w:t xml:space="preserve"> администрации муниципального образования Щербиновский район от 25 декабря 2015 года №</w:t>
      </w:r>
      <w:r w:rsidR="00D65DE5">
        <w:rPr>
          <w:sz w:val="28"/>
          <w:szCs w:val="28"/>
        </w:rPr>
        <w:t xml:space="preserve"> </w:t>
      </w:r>
      <w:r w:rsidR="00635523">
        <w:rPr>
          <w:sz w:val="28"/>
          <w:szCs w:val="28"/>
        </w:rPr>
        <w:t xml:space="preserve">593  </w:t>
      </w:r>
      <w:r w:rsidR="00D65DE5">
        <w:rPr>
          <w:sz w:val="28"/>
          <w:szCs w:val="28"/>
        </w:rPr>
        <w:t>«</w:t>
      </w:r>
      <w:r w:rsidR="00D65DE5" w:rsidRPr="00D65DE5">
        <w:rPr>
          <w:sz w:val="28"/>
          <w:szCs w:val="28"/>
        </w:rPr>
        <w:t>Об утверждении Порядка формирования, утверждения  и ведения планов закупок товаров, работ, услуг для обеспечения муниципальных нужд муниципального образования Щербиновский район»</w:t>
      </w:r>
      <w:r w:rsidR="002B37BA">
        <w:rPr>
          <w:sz w:val="28"/>
          <w:szCs w:val="28"/>
        </w:rPr>
        <w:t xml:space="preserve"> изменение изложить </w:t>
      </w:r>
      <w:r w:rsidR="00635523">
        <w:rPr>
          <w:sz w:val="28"/>
          <w:szCs w:val="28"/>
        </w:rPr>
        <w:t>в новой редакции:</w:t>
      </w:r>
    </w:p>
    <w:p w:rsidR="00635523" w:rsidRDefault="002B37BA" w:rsidP="002B37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635523">
        <w:rPr>
          <w:sz w:val="28"/>
          <w:szCs w:val="28"/>
        </w:rPr>
        <w:t xml:space="preserve"> </w:t>
      </w:r>
      <w:proofErr w:type="gramStart"/>
      <w:r w:rsidR="00635523">
        <w:rPr>
          <w:sz w:val="28"/>
          <w:szCs w:val="28"/>
        </w:rPr>
        <w:t>«Планы закупок для обеспечения муниципальных нужд муниципального образования Щербиновский район формируются лицами, указанными в пункте 3 Порядка, на очередной финансовый год или очередной финансовый год и плановый период по форме, утвержденной постановлением Правительства Российской Федерации от 21 ноября 2013 года № 1043 «О требованиях к формированию, утверждению и ведению планов закупок товаров, работ, услуг для обеспечения нужд субъекта Российской Федерации и</w:t>
      </w:r>
      <w:proofErr w:type="gramEnd"/>
      <w:r w:rsidR="00635523">
        <w:rPr>
          <w:sz w:val="28"/>
          <w:szCs w:val="28"/>
        </w:rPr>
        <w:t xml:space="preserve"> муниципальных нужд, а также </w:t>
      </w:r>
      <w:proofErr w:type="gramStart"/>
      <w:r w:rsidR="00635523">
        <w:rPr>
          <w:sz w:val="28"/>
          <w:szCs w:val="28"/>
        </w:rPr>
        <w:t>требованиях</w:t>
      </w:r>
      <w:proofErr w:type="gramEnd"/>
      <w:r w:rsidR="00635523">
        <w:rPr>
          <w:sz w:val="28"/>
          <w:szCs w:val="28"/>
        </w:rPr>
        <w:t xml:space="preserve"> к форме планов закупок товаров, работ, услуг», с учетом следующих положений:</w:t>
      </w:r>
    </w:p>
    <w:p w:rsidR="00635523" w:rsidRDefault="00635523" w:rsidP="002B37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муниципальные заказчики в сроки, установленные главными распорядителями средств бюджета муниципального образования Щербиновский район (далее – главные распорядители), но не позднее 1 августа текущего года:</w:t>
      </w:r>
    </w:p>
    <w:p w:rsidR="00635523" w:rsidRDefault="00635523" w:rsidP="002B37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формируют планы закупок исходя из целей осуществления закупок, определенных с учетом положений статьи 13 Федерального закона, и представляют их не позднее 1 августа текущего года главным распорядителям для формирования на их основании в соответствии с бюджетным законодательством Российской Федерации обоснований бюджетных ассигнований на осуществление закупок;</w:t>
      </w:r>
    </w:p>
    <w:p w:rsidR="00635523" w:rsidRDefault="00635523" w:rsidP="002B37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корректируют при необходимости по согласованию с главными распорядителями планы закупок в процессе составления проектов бюджетных смет и представления главными распорядителями </w:t>
      </w:r>
      <w:proofErr w:type="gramStart"/>
      <w:r>
        <w:rPr>
          <w:sz w:val="28"/>
          <w:szCs w:val="28"/>
        </w:rPr>
        <w:t>при составлении проекта решения о бюджете обоснований бюджетных ассигнований на осуществление закупок в соответствии с бюджетным законодательством</w:t>
      </w:r>
      <w:proofErr w:type="gramEnd"/>
      <w:r>
        <w:rPr>
          <w:sz w:val="28"/>
          <w:szCs w:val="28"/>
        </w:rPr>
        <w:t xml:space="preserve"> Российской Федерации;</w:t>
      </w:r>
    </w:p>
    <w:p w:rsidR="00635523" w:rsidRDefault="00635523" w:rsidP="002B37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необходимости уточняют сформированные планы закупок, после их уточнения и доведения до муниципального заказчика объема прав в денежном выражении на принятие и (или) исполнение обязательств в соответствии бюджетным законодательством Российской Федерации утверждают в сроки, установленные пунктом 3 Порядка, сформированные планы закупок и уведомляют об этом главного распорядителя;</w:t>
      </w:r>
    </w:p>
    <w:p w:rsidR="00635523" w:rsidRDefault="00635523" w:rsidP="002B37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учреждения, указанные в подпункте 2 пункта 3 Порядка, в сроки, установленные органами, осуществляющими функции и полномочия их учредите</w:t>
      </w:r>
      <w:r w:rsidR="0089157C">
        <w:rPr>
          <w:sz w:val="28"/>
          <w:szCs w:val="28"/>
        </w:rPr>
        <w:t>ля, но не позднее 1 августа</w:t>
      </w:r>
      <w:r>
        <w:rPr>
          <w:sz w:val="28"/>
          <w:szCs w:val="28"/>
        </w:rPr>
        <w:t xml:space="preserve"> текущего года:</w:t>
      </w:r>
    </w:p>
    <w:p w:rsidR="00635523" w:rsidRDefault="00635523" w:rsidP="002B37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формируют планы закупок при планировании в соответствии с законодательством Российской Федерации их финансово-хозяйственной деятельности и представл</w:t>
      </w:r>
      <w:r w:rsidR="0089157C">
        <w:rPr>
          <w:sz w:val="28"/>
          <w:szCs w:val="28"/>
        </w:rPr>
        <w:t>яют их не позднее 1 августа</w:t>
      </w:r>
      <w:r>
        <w:rPr>
          <w:sz w:val="28"/>
          <w:szCs w:val="28"/>
        </w:rPr>
        <w:t xml:space="preserve"> текущего года органам, осуществляющим функции и полномочия их учредителя, для учета при формировании обоснований бюджетных ассигнований в соответствии с бюджетным законодательством Российской Федерации;</w:t>
      </w:r>
    </w:p>
    <w:p w:rsidR="00635523" w:rsidRDefault="00635523" w:rsidP="002B37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корректируют при необходимости по согласованию с органами, осуществляющими функции и полномочия их учредителя, планы закупок в процессе составления проектов планов их финансово-хозяйственной деятельности и представления в соответствии с бюджетным законодательством Российской Федерации обоснований бюджетных ассигнований;</w:t>
      </w:r>
    </w:p>
    <w:p w:rsidR="00635523" w:rsidRDefault="00635523" w:rsidP="002B37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необходимости уточняют планы закупок, после их уточнения и утверждения планов финансово-хозяйственной деятельности утверждают в сроки, установленные пунктом 3 Порядка, сформированные планы закупок и уведомляют об этом орган, осуществляющий функции и полномочия их учредителя;</w:t>
      </w:r>
    </w:p>
    <w:p w:rsidR="00635523" w:rsidRDefault="00635523" w:rsidP="002B37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юридические лица, указанные в подпункте 3 пункта 3 Порядка:</w:t>
      </w:r>
    </w:p>
    <w:p w:rsidR="00635523" w:rsidRDefault="00635523" w:rsidP="002B37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формируют планы закупок в сроки, установленные главными распоряди</w:t>
      </w:r>
      <w:r w:rsidR="0089157C">
        <w:rPr>
          <w:sz w:val="28"/>
          <w:szCs w:val="28"/>
        </w:rPr>
        <w:t>телями, но не позднее 1 августа</w:t>
      </w:r>
      <w:r>
        <w:rPr>
          <w:sz w:val="28"/>
          <w:szCs w:val="28"/>
        </w:rPr>
        <w:t xml:space="preserve"> текущего года, после принятия решений (согласования проектов решений) о предоставлении субсидий на осуществление капитальных вложений;</w:t>
      </w:r>
    </w:p>
    <w:p w:rsidR="00635523" w:rsidRDefault="00635523" w:rsidP="002B37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уточняют при необходимости планы закупок, после их уточнения и заключения соглашений о предоставлении субсидий на осуществление капитальных вложений утверждают в сроки, установленные пунктом 3 Порядка, планы закупок;</w:t>
      </w:r>
    </w:p>
    <w:p w:rsidR="00635523" w:rsidRDefault="00635523" w:rsidP="002B37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юридические лица, указанные в подпункте 4 пункта 3 Порядка: </w:t>
      </w:r>
    </w:p>
    <w:p w:rsidR="00635523" w:rsidRDefault="00635523" w:rsidP="002B37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формируют планы закупок в сроки, установленные главными распоряди</w:t>
      </w:r>
      <w:r w:rsidR="0089157C">
        <w:rPr>
          <w:sz w:val="28"/>
          <w:szCs w:val="28"/>
        </w:rPr>
        <w:t>телями, но не позднее 1 августа</w:t>
      </w:r>
      <w:r>
        <w:rPr>
          <w:sz w:val="28"/>
          <w:szCs w:val="28"/>
        </w:rPr>
        <w:t xml:space="preserve"> текущего года, после принятия </w:t>
      </w:r>
      <w:r>
        <w:rPr>
          <w:sz w:val="28"/>
          <w:szCs w:val="28"/>
        </w:rPr>
        <w:lastRenderedPageBreak/>
        <w:t>решений (согласования проектов решений) о подготовке и реализации бюджетных инвестиций в объекты капитального строительства муниципальной собственности муниципального образования Щербиновский район или приобретении объектов недвижимого имущества в муниципальную собственность муниципального образования Щербиновский район;</w:t>
      </w:r>
    </w:p>
    <w:p w:rsidR="00635523" w:rsidRDefault="00635523" w:rsidP="002B37B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уточняют при необходимости планы закупок, после их уточнения и доведения на соответствующий лицевой счет по переданным полномочиям объема прав в денежном выражении на принятие и (или) исполнение обязательств в соответствии с бюджетным законодательством Российской Федерации утверждают в сроки, установленные п</w:t>
      </w:r>
      <w:r w:rsidR="00D65DE5">
        <w:rPr>
          <w:sz w:val="28"/>
          <w:szCs w:val="28"/>
        </w:rPr>
        <w:t>унктом 3 Порядка, планы закупок</w:t>
      </w:r>
      <w:proofErr w:type="gramStart"/>
      <w:r w:rsidR="00D65DE5">
        <w:rPr>
          <w:sz w:val="28"/>
          <w:szCs w:val="28"/>
        </w:rPr>
        <w:t>.».</w:t>
      </w:r>
      <w:proofErr w:type="gramEnd"/>
    </w:p>
    <w:p w:rsidR="00D65DE5" w:rsidRDefault="00D65DE5" w:rsidP="002B37BA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Отделу по взаимодействию с органами местного самоуправления администрации муниципального образования Щербиновский район 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D65DE5" w:rsidRDefault="00D65DE5" w:rsidP="002B37BA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D65DE5" w:rsidRDefault="00D65DE5" w:rsidP="002B37BA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Щербиновский район, начальника финансового управления администрации муниципального образования Щербиновский район Т.В.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Кимлач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43F8D" w:rsidRDefault="00D65DE5" w:rsidP="002B37BA">
      <w:pPr>
        <w:pStyle w:val="ConsPlusNormal"/>
        <w:suppressAutoHyphens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C43F8D" w:rsidRPr="00C43F8D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Постановление</w:t>
      </w:r>
      <w:r w:rsidR="00C43F8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вступает в силу на следующий день после его официального опубликования и</w:t>
      </w:r>
      <w:r w:rsidR="00C43F8D" w:rsidRPr="00C43F8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распространяется на правоотношения, во</w:t>
      </w:r>
      <w:r w:rsidR="00C43F8D">
        <w:rPr>
          <w:rFonts w:ascii="Times New Roman" w:eastAsiaTheme="minorHAnsi" w:hAnsi="Times New Roman" w:cs="Times New Roman"/>
          <w:sz w:val="28"/>
          <w:szCs w:val="28"/>
          <w:lang w:eastAsia="en-US"/>
        </w:rPr>
        <w:t>зникшие с 1 января 2016 года.</w:t>
      </w:r>
    </w:p>
    <w:p w:rsidR="004241BC" w:rsidRDefault="004241BC" w:rsidP="002B37BA">
      <w:pPr>
        <w:suppressAutoHyphens/>
        <w:ind w:firstLine="709"/>
        <w:jc w:val="both"/>
        <w:rPr>
          <w:sz w:val="28"/>
          <w:szCs w:val="28"/>
        </w:rPr>
      </w:pPr>
    </w:p>
    <w:p w:rsidR="004241BC" w:rsidRDefault="004241BC" w:rsidP="002B37BA">
      <w:pPr>
        <w:suppressAutoHyphens/>
        <w:ind w:firstLine="709"/>
        <w:rPr>
          <w:sz w:val="28"/>
          <w:szCs w:val="28"/>
        </w:rPr>
      </w:pPr>
    </w:p>
    <w:p w:rsidR="004241BC" w:rsidRDefault="004241BC" w:rsidP="002B37BA">
      <w:pPr>
        <w:suppressAutoHyphens/>
        <w:ind w:firstLine="709"/>
        <w:rPr>
          <w:sz w:val="28"/>
          <w:szCs w:val="28"/>
        </w:rPr>
      </w:pPr>
    </w:p>
    <w:p w:rsidR="004241BC" w:rsidRDefault="004241BC" w:rsidP="002B37BA">
      <w:pPr>
        <w:tabs>
          <w:tab w:val="right" w:pos="9638"/>
        </w:tabs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4241BC" w:rsidRDefault="004241BC" w:rsidP="002B37BA">
      <w:pPr>
        <w:tabs>
          <w:tab w:val="right" w:pos="9638"/>
        </w:tabs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241BC" w:rsidRDefault="004241BC" w:rsidP="002B37BA">
      <w:pPr>
        <w:tabs>
          <w:tab w:val="right" w:pos="9638"/>
        </w:tabs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Щербиновский район</w:t>
      </w:r>
      <w:r>
        <w:rPr>
          <w:sz w:val="28"/>
          <w:szCs w:val="28"/>
        </w:rPr>
        <w:tab/>
        <w:t xml:space="preserve">С.Ю. </w:t>
      </w:r>
      <w:proofErr w:type="spellStart"/>
      <w:r>
        <w:rPr>
          <w:sz w:val="28"/>
          <w:szCs w:val="28"/>
        </w:rPr>
        <w:t>Цирульник</w:t>
      </w:r>
      <w:proofErr w:type="spellEnd"/>
    </w:p>
    <w:p w:rsidR="004241BC" w:rsidRDefault="004241BC" w:rsidP="002B37BA">
      <w:pPr>
        <w:suppressAutoHyphens/>
        <w:ind w:firstLine="709"/>
        <w:rPr>
          <w:sz w:val="28"/>
          <w:szCs w:val="28"/>
        </w:rPr>
      </w:pPr>
    </w:p>
    <w:p w:rsidR="00CE2F27" w:rsidRDefault="00CE2F27" w:rsidP="002B37BA">
      <w:pPr>
        <w:suppressAutoHyphens/>
        <w:ind w:firstLine="709"/>
      </w:pPr>
    </w:p>
    <w:sectPr w:rsidR="00CE2F27" w:rsidSect="002B37BA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DF7" w:rsidRDefault="00783DF7" w:rsidP="002B37BA">
      <w:r>
        <w:separator/>
      </w:r>
    </w:p>
  </w:endnote>
  <w:endnote w:type="continuationSeparator" w:id="0">
    <w:p w:rsidR="00783DF7" w:rsidRDefault="00783DF7" w:rsidP="002B3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DF7" w:rsidRDefault="00783DF7" w:rsidP="002B37BA">
      <w:r>
        <w:separator/>
      </w:r>
    </w:p>
  </w:footnote>
  <w:footnote w:type="continuationSeparator" w:id="0">
    <w:p w:rsidR="00783DF7" w:rsidRDefault="00783DF7" w:rsidP="002B3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DF7" w:rsidRDefault="00783DF7">
    <w:pPr>
      <w:pStyle w:val="a6"/>
      <w:jc w:val="center"/>
    </w:pPr>
  </w:p>
  <w:p w:rsidR="00783DF7" w:rsidRDefault="00783DF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29B"/>
    <w:rsid w:val="002B37BA"/>
    <w:rsid w:val="004241BC"/>
    <w:rsid w:val="00635523"/>
    <w:rsid w:val="00783DF7"/>
    <w:rsid w:val="0089157C"/>
    <w:rsid w:val="00BF101D"/>
    <w:rsid w:val="00C43F8D"/>
    <w:rsid w:val="00CE2F27"/>
    <w:rsid w:val="00CF629B"/>
    <w:rsid w:val="00D6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55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63552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C43F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F8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B37B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37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B37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37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55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63552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C43F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F8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B37B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37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B37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37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6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9B085-5DAA-49EC-B133-770EE1BF8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Курило</dc:creator>
  <cp:keywords/>
  <dc:description/>
  <cp:lastModifiedBy>Светлана Курило</cp:lastModifiedBy>
  <cp:revision>4</cp:revision>
  <cp:lastPrinted>2016-07-20T06:41:00Z</cp:lastPrinted>
  <dcterms:created xsi:type="dcterms:W3CDTF">2016-07-01T10:12:00Z</dcterms:created>
  <dcterms:modified xsi:type="dcterms:W3CDTF">2016-07-20T10:39:00Z</dcterms:modified>
</cp:coreProperties>
</file>